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 w:rsidP="007A5BC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Дополнительная общеобразовательная программа </w:t>
            </w:r>
            <w:r w:rsidR="00135B55" w:rsidRPr="00135B55">
              <w:t>«Волшебные линии» (подготовка к обучению письму, развитие мелкой моторики)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752B78" w:rsidP="00135B55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Учитель начальных классов</w:t>
            </w:r>
            <w:r w:rsidR="00135B55">
              <w:rPr>
                <w:lang w:eastAsia="en-US"/>
              </w:rPr>
              <w:t xml:space="preserve"> </w:t>
            </w:r>
            <w:proofErr w:type="spellStart"/>
            <w:r w:rsidR="00135B55">
              <w:rPr>
                <w:lang w:eastAsia="en-US"/>
              </w:rPr>
              <w:t>Терешкина</w:t>
            </w:r>
            <w:proofErr w:type="spellEnd"/>
            <w:r w:rsidR="00135B55">
              <w:rPr>
                <w:lang w:eastAsia="en-US"/>
              </w:rPr>
              <w:t xml:space="preserve"> Э.Ю.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135B55" w:rsidP="00135B55">
            <w:pPr>
              <w:spacing w:line="408" w:lineRule="auto"/>
              <w:ind w:left="120"/>
              <w:rPr>
                <w:lang w:eastAsia="en-US"/>
              </w:rPr>
            </w:pPr>
            <w:r w:rsidRPr="00135B55">
              <w:rPr>
                <w:color w:val="000000"/>
              </w:rPr>
              <w:t>(социально-гуманитарное направление)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Цель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7A5BC4" w:rsidP="007072DF">
            <w:pPr>
              <w:pStyle w:val="ac"/>
              <w:jc w:val="both"/>
            </w:pPr>
            <w:r>
              <w:t>О</w:t>
            </w:r>
            <w:r w:rsidRPr="001069CD">
              <w:t>бщее развитие ребенка, посредством которого создается прочная основа для успешного изучения русского языка.</w:t>
            </w:r>
          </w:p>
          <w:p w:rsidR="007A5BC4" w:rsidRPr="00752B78" w:rsidRDefault="007A5BC4" w:rsidP="007072DF">
            <w:pPr>
              <w:pStyle w:val="ac"/>
              <w:jc w:val="both"/>
              <w:rPr>
                <w:lang w:eastAsia="en-US"/>
              </w:rPr>
            </w:pPr>
          </w:p>
          <w:p w:rsidR="00135B55" w:rsidRPr="00CC0AB9" w:rsidRDefault="00135B55" w:rsidP="00135B5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59"/>
              </w:tabs>
              <w:ind w:hanging="1429"/>
              <w:contextualSpacing/>
              <w:rPr>
                <w:color w:val="000000"/>
              </w:rPr>
            </w:pPr>
            <w:r w:rsidRPr="00CC0AB9">
              <w:rPr>
                <w:color w:val="000000"/>
              </w:rPr>
              <w:t>подготовка руки к письму;</w:t>
            </w:r>
          </w:p>
          <w:p w:rsidR="00135B55" w:rsidRPr="00CC0AB9" w:rsidRDefault="00135B55" w:rsidP="00135B5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59"/>
              </w:tabs>
              <w:ind w:hanging="1429"/>
              <w:contextualSpacing/>
              <w:rPr>
                <w:color w:val="000000"/>
              </w:rPr>
            </w:pPr>
            <w:r w:rsidRPr="00CC0AB9">
              <w:rPr>
                <w:color w:val="000000"/>
              </w:rPr>
              <w:t>пальчиковая гимнастика;</w:t>
            </w:r>
          </w:p>
          <w:p w:rsidR="00135B55" w:rsidRPr="00CC0AB9" w:rsidRDefault="00135B55" w:rsidP="00135B5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59"/>
              </w:tabs>
              <w:ind w:hanging="1429"/>
              <w:contextualSpacing/>
              <w:rPr>
                <w:color w:val="000000"/>
              </w:rPr>
            </w:pPr>
            <w:r w:rsidRPr="00CC0AB9">
              <w:rPr>
                <w:color w:val="000000"/>
              </w:rPr>
              <w:t>"Пальчиковые игры";</w:t>
            </w:r>
          </w:p>
          <w:p w:rsidR="00135B55" w:rsidRPr="00CC0AB9" w:rsidRDefault="00135B55" w:rsidP="00135B5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59"/>
              </w:tabs>
              <w:ind w:hanging="1429"/>
              <w:contextualSpacing/>
              <w:rPr>
                <w:color w:val="000000"/>
              </w:rPr>
            </w:pPr>
            <w:r w:rsidRPr="00CC0AB9">
              <w:rPr>
                <w:color w:val="000000"/>
              </w:rPr>
              <w:t>графические упражнения;</w:t>
            </w:r>
          </w:p>
          <w:p w:rsidR="00135B55" w:rsidRPr="00CC0AB9" w:rsidRDefault="00135B55" w:rsidP="00135B5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59"/>
              </w:tabs>
              <w:ind w:hanging="1429"/>
              <w:contextualSpacing/>
              <w:rPr>
                <w:color w:val="000000"/>
              </w:rPr>
            </w:pPr>
            <w:r w:rsidRPr="00CC0AB9">
              <w:rPr>
                <w:color w:val="000000"/>
              </w:rPr>
              <w:t>штриховка;</w:t>
            </w:r>
          </w:p>
          <w:p w:rsidR="00623FF1" w:rsidRDefault="00135B55" w:rsidP="00135B5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59"/>
              </w:tabs>
              <w:ind w:left="0" w:firstLine="0"/>
              <w:contextualSpacing/>
              <w:rPr>
                <w:lang w:eastAsia="en-US"/>
              </w:rPr>
            </w:pPr>
            <w:r w:rsidRPr="00CC0AB9">
              <w:rPr>
                <w:color w:val="000000"/>
              </w:rPr>
              <w:t>рисо</w:t>
            </w:r>
            <w:r>
              <w:rPr>
                <w:color w:val="000000"/>
              </w:rPr>
              <w:t xml:space="preserve">вание по клеточкам по </w:t>
            </w:r>
            <w:proofErr w:type="gramStart"/>
            <w:r>
              <w:rPr>
                <w:color w:val="000000"/>
              </w:rPr>
              <w:t>слуховому</w:t>
            </w:r>
            <w:proofErr w:type="gramEnd"/>
            <w:r>
              <w:rPr>
                <w:color w:val="000000"/>
              </w:rPr>
              <w:t xml:space="preserve">  </w:t>
            </w:r>
            <w:proofErr w:type="spellStart"/>
            <w:r w:rsidRPr="00CC0AB9">
              <w:rPr>
                <w:color w:val="000000"/>
              </w:rPr>
              <w:t>воспри</w:t>
            </w:r>
            <w:r>
              <w:rPr>
                <w:color w:val="000000"/>
              </w:rPr>
              <w:t>-</w:t>
            </w:r>
            <w:r w:rsidRPr="00CC0AB9">
              <w:rPr>
                <w:color w:val="000000"/>
              </w:rPr>
              <w:t>ятию</w:t>
            </w:r>
            <w:proofErr w:type="spellEnd"/>
            <w:r w:rsidRPr="00CC0AB9">
              <w:rPr>
                <w:color w:val="000000"/>
              </w:rPr>
              <w:t>.</w:t>
            </w:r>
          </w:p>
        </w:tc>
      </w:tr>
      <w:tr w:rsidR="00623FF1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правильно произносить все звуки родного языка изолированно, в словах, во фразовой речи;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различать короткие и длинные слова, похожие и непохожие, громкие и тихие;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делить слова на слоги;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дифференцировать твёрдые и мягкие согласные, называть их изолированно;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определять и называть первый звук в слове;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произвольно регулировать темп, силу голоса, речевое дыхание;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-рисовать прямые вертикальные и горизонтальные линии, округлые линии, штриховать несложные предметы;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выполнять упражнения для пальцев и кистей рук;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составлять 2-3 предложения по картине;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отвечать на вопросы рассказа с помощью простых предложений;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заучивать небольшие стихотворения;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знать буквы русского алфавита;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понимать и использовать в речи термины «звук», «буква»;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правильно произносить все звуки родного языка изолированно, в словах, во фразовой речи;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 xml:space="preserve">- определять место звука в слове: в начале, середине, в </w:t>
            </w:r>
            <w:r w:rsidRPr="00135B55">
              <w:rPr>
                <w:color w:val="000000"/>
              </w:rPr>
              <w:lastRenderedPageBreak/>
              <w:t>конце;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различать гласные и согласные, твёрдые и мягкие согласные, звонкие и глухие согласные звуки;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делить слова на слоги; определять ударный слог, ударную гласную;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пользоваться графическим обозначением звуков;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записывать слово, предложение условными обозначениями, буквами;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составлять 4-5 предложений по картине; по серии картинок, из личного опыта;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-читать слова, предложения, небольшие рассказы;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 xml:space="preserve">- отвечать на вопросы по содержанию </w:t>
            </w:r>
            <w:proofErr w:type="gramStart"/>
            <w:r w:rsidRPr="00135B55">
              <w:rPr>
                <w:color w:val="000000"/>
              </w:rPr>
              <w:t>прочитанного</w:t>
            </w:r>
            <w:proofErr w:type="gramEnd"/>
            <w:r w:rsidRPr="00135B55">
              <w:rPr>
                <w:color w:val="000000"/>
              </w:rPr>
              <w:t>,</w:t>
            </w:r>
          </w:p>
          <w:p w:rsidR="00135B55" w:rsidRPr="00135B55" w:rsidRDefault="00135B55" w:rsidP="00135B55">
            <w:pPr>
              <w:shd w:val="clear" w:color="auto" w:fill="FFFFFF"/>
              <w:spacing w:after="150"/>
              <w:rPr>
                <w:color w:val="000000"/>
              </w:rPr>
            </w:pPr>
            <w:r w:rsidRPr="00135B55">
              <w:rPr>
                <w:color w:val="000000"/>
              </w:rPr>
              <w:t>- уметь понимать и выполнять учебную задачу, а также проявлять такие качества как усидчивость, терпеливость, умение общаться со сверстниками, доброжелательность.</w:t>
            </w:r>
          </w:p>
          <w:p w:rsidR="00623FF1" w:rsidRPr="00752B78" w:rsidRDefault="00623FF1">
            <w:pPr>
              <w:pStyle w:val="a8"/>
              <w:spacing w:line="276" w:lineRule="auto"/>
              <w:rPr>
                <w:color w:val="FF0000"/>
                <w:lang w:eastAsia="en-US"/>
              </w:rPr>
            </w:pPr>
            <w:bookmarkStart w:id="0" w:name="_GoBack"/>
            <w:bookmarkEnd w:id="0"/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23FF1">
              <w:rPr>
                <w:lang w:eastAsia="en-US"/>
              </w:rPr>
              <w:t>-</w:t>
            </w:r>
            <w:r>
              <w:rPr>
                <w:lang w:eastAsia="en-US"/>
              </w:rPr>
              <w:t>7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20-22</w:t>
            </w:r>
          </w:p>
        </w:tc>
      </w:tr>
    </w:tbl>
    <w:p w:rsidR="00623FF1" w:rsidRDefault="00623FF1" w:rsidP="00623FF1">
      <w:pPr>
        <w:pStyle w:val="a8"/>
        <w:jc w:val="center"/>
        <w:rPr>
          <w:b/>
          <w:color w:val="FF0000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3D05E5"/>
    <w:multiLevelType w:val="hybridMultilevel"/>
    <w:tmpl w:val="AA0402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B6497"/>
    <w:multiLevelType w:val="hybridMultilevel"/>
    <w:tmpl w:val="5E1839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65AD6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360478"/>
    <w:multiLevelType w:val="hybridMultilevel"/>
    <w:tmpl w:val="4BFC586E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F12487"/>
    <w:multiLevelType w:val="hybridMultilevel"/>
    <w:tmpl w:val="298059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DE40BF0"/>
    <w:multiLevelType w:val="hybridMultilevel"/>
    <w:tmpl w:val="345C2E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6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7"/>
  </w:num>
  <w:num w:numId="4">
    <w:abstractNumId w:val="7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8"/>
  </w:num>
  <w:num w:numId="17">
    <w:abstractNumId w:val="14"/>
  </w:num>
  <w:num w:numId="18">
    <w:abstractNumId w:val="4"/>
  </w:num>
  <w:num w:numId="19">
    <w:abstractNumId w:val="3"/>
  </w:num>
  <w:num w:numId="20">
    <w:abstractNumId w:val="9"/>
  </w:num>
  <w:num w:numId="21">
    <w:abstractNumId w:val="10"/>
  </w:num>
  <w:num w:numId="22">
    <w:abstractNumId w:val="12"/>
  </w:num>
  <w:num w:numId="23">
    <w:abstractNumId w:val="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35B55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A5BC4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A7821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3B063-A95D-46E6-9972-80549C552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36</cp:revision>
  <cp:lastPrinted>2020-04-20T09:14:00Z</cp:lastPrinted>
  <dcterms:created xsi:type="dcterms:W3CDTF">2020-04-17T13:14:00Z</dcterms:created>
  <dcterms:modified xsi:type="dcterms:W3CDTF">2024-11-07T22:52:00Z</dcterms:modified>
</cp:coreProperties>
</file>