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B6" w:rsidRPr="00F40B7F" w:rsidRDefault="006B69B6" w:rsidP="006B69B6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6B69B6" w:rsidRPr="00F40B7F" w:rsidRDefault="006B69B6" w:rsidP="006B69B6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к рабочей программе по учебному предмету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Русский язык</w:t>
      </w: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6B69B6" w:rsidRPr="00F40B7F" w:rsidRDefault="006B69B6" w:rsidP="006B69B6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для 10-11</w:t>
      </w:r>
      <w:r w:rsidRPr="00F40B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классов, 2024-2025 учебный год</w:t>
      </w:r>
    </w:p>
    <w:p w:rsidR="006B69B6" w:rsidRPr="006B69B6" w:rsidRDefault="006B69B6" w:rsidP="006B69B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F13832" w:rsidRPr="006B69B6" w:rsidRDefault="00F30081" w:rsidP="006B69B6">
      <w:pPr>
        <w:pStyle w:val="a3"/>
        <w:shd w:val="clear" w:color="auto" w:fill="FFFFFF"/>
        <w:spacing w:before="0" w:beforeAutospacing="0" w:after="150" w:afterAutospacing="0"/>
        <w:ind w:left="-851" w:firstLine="851"/>
        <w:jc w:val="both"/>
        <w:rPr>
          <w:color w:val="000000"/>
        </w:rPr>
      </w:pPr>
      <w:r w:rsidRPr="006B69B6">
        <w:rPr>
          <w:b/>
          <w:bCs/>
          <w:color w:val="000000"/>
        </w:rPr>
        <w:t>Рабочая программа «Русский язык 10-11 класс»</w:t>
      </w:r>
      <w:r w:rsidRPr="006B69B6">
        <w:rPr>
          <w:color w:val="000000"/>
        </w:rPr>
        <w:t xml:space="preserve"> составлена на основе государственного стандарта образования, Примерной программы среднего полного общего образования, а также на основе программы </w:t>
      </w:r>
      <w:proofErr w:type="spellStart"/>
      <w:r w:rsidRPr="006B69B6">
        <w:rPr>
          <w:color w:val="000000"/>
        </w:rPr>
        <w:t>Гольцовой</w:t>
      </w:r>
      <w:proofErr w:type="spellEnd"/>
      <w:r w:rsidRPr="006B69B6">
        <w:rPr>
          <w:color w:val="000000"/>
        </w:rPr>
        <w:t xml:space="preserve"> Н.Г. «Русский язык. 10-11 классы» и предназначена для изучения русского языка в 10-11 классах на базовом уровне.</w:t>
      </w:r>
    </w:p>
    <w:p w:rsidR="00F30081" w:rsidRPr="006B69B6" w:rsidRDefault="00F30081" w:rsidP="006B69B6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color w:val="000000"/>
        </w:rPr>
      </w:pPr>
      <w:r w:rsidRPr="006B69B6">
        <w:rPr>
          <w:color w:val="000000"/>
        </w:rPr>
        <w:t xml:space="preserve"> </w:t>
      </w:r>
      <w:r w:rsidR="006B69B6">
        <w:rPr>
          <w:color w:val="000000"/>
        </w:rPr>
        <w:tab/>
      </w:r>
      <w:r w:rsidR="006B69B6">
        <w:rPr>
          <w:color w:val="000000"/>
        </w:rPr>
        <w:tab/>
      </w:r>
      <w:proofErr w:type="gramStart"/>
      <w:r w:rsidRPr="006B69B6">
        <w:rPr>
          <w:color w:val="000000"/>
        </w:rPr>
        <w:t>Составлена</w:t>
      </w:r>
      <w:proofErr w:type="gramEnd"/>
      <w:r w:rsidRPr="006B69B6">
        <w:rPr>
          <w:color w:val="000000"/>
        </w:rPr>
        <w:t xml:space="preserve"> из расчета 2 часа в неделю. Предлагаемый курс должен обеспечить более высокий уровень языковой подготовки учащихся и способствовать восприятию языка как системы. Данная программа предполагает работу с учебником Н.Г. </w:t>
      </w:r>
      <w:proofErr w:type="spellStart"/>
      <w:r w:rsidRPr="006B69B6">
        <w:rPr>
          <w:color w:val="000000"/>
        </w:rPr>
        <w:t>Гольцовой</w:t>
      </w:r>
      <w:proofErr w:type="spellEnd"/>
      <w:r w:rsidRPr="006B69B6">
        <w:rPr>
          <w:color w:val="000000"/>
        </w:rPr>
        <w:t xml:space="preserve">, В. </w:t>
      </w:r>
      <w:proofErr w:type="spellStart"/>
      <w:r w:rsidRPr="006B69B6">
        <w:rPr>
          <w:color w:val="000000"/>
        </w:rPr>
        <w:t>Шамшина</w:t>
      </w:r>
      <w:proofErr w:type="spellEnd"/>
      <w:r w:rsidRPr="006B69B6">
        <w:rPr>
          <w:color w:val="000000"/>
        </w:rPr>
        <w:t xml:space="preserve">, М.А. </w:t>
      </w:r>
      <w:proofErr w:type="spellStart"/>
      <w:r w:rsidRPr="006B69B6">
        <w:rPr>
          <w:color w:val="000000"/>
        </w:rPr>
        <w:t>Мищериной</w:t>
      </w:r>
      <w:proofErr w:type="spellEnd"/>
      <w:r w:rsidRPr="006B69B6">
        <w:rPr>
          <w:color w:val="000000"/>
        </w:rPr>
        <w:t>. «Русский язык. 10-11 классы» и обеспечивает восполняющее повторение при подготовке к единому государственному экзамену (ЕГЭ) по русскому языку. Цель курса - повторение, обобщение, систематизация и углубление знаний по русскому языку, полученных в основной школе. Программа охватывает все разделы курса «Русский язык», однако основное внимание уделяется грамматике, орфографии и пунктуации в их взаимосвязи и взаимодействии. При этом предусматривается подача материала крупными блоками, что поможет учащимся глубже осмыслить взаимосвязь между различными разделами науки о языке и представить русский язык как систему. Система расположения материала, полнота изложения теоретических сведений, характер отбора материала для упражнений, разнообразие заданий и т.д. направлены на достижение воспитательных, образовательных, информ</w:t>
      </w:r>
      <w:r w:rsidRPr="006B69B6">
        <w:rPr>
          <w:color w:val="000000"/>
        </w:rPr>
        <w:t>а</w:t>
      </w:r>
      <w:r w:rsidRPr="006B69B6">
        <w:rPr>
          <w:color w:val="000000"/>
        </w:rPr>
        <w:t xml:space="preserve">ционных целей, обозначенных в Госстандарте, и на формирование коммуникативной, языковой, лингвистической, </w:t>
      </w:r>
      <w:proofErr w:type="spellStart"/>
      <w:r w:rsidRPr="006B69B6">
        <w:rPr>
          <w:color w:val="000000"/>
        </w:rPr>
        <w:t>культуроведческой</w:t>
      </w:r>
      <w:proofErr w:type="spellEnd"/>
      <w:r w:rsidRPr="006B69B6">
        <w:rPr>
          <w:color w:val="000000"/>
        </w:rPr>
        <w:t xml:space="preserve"> компетенций как результат освоения содержания курса «Русский язык». В соответствии с современными требованиями коммуникативной направленности в обучении русскому языку программа предусматривает анализ текстов разных жанров для языкового, стилистического и других видов лингвистического анализа.</w:t>
      </w:r>
    </w:p>
    <w:p w:rsidR="00F30081" w:rsidRPr="006B69B6" w:rsidRDefault="00F30081" w:rsidP="006B69B6">
      <w:pPr>
        <w:pStyle w:val="a3"/>
        <w:shd w:val="clear" w:color="auto" w:fill="FFFFFF"/>
        <w:spacing w:before="0" w:beforeAutospacing="0" w:after="150" w:afterAutospacing="0"/>
        <w:ind w:left="-851" w:firstLine="851"/>
        <w:jc w:val="both"/>
        <w:rPr>
          <w:color w:val="000000"/>
        </w:rPr>
      </w:pPr>
      <w:r w:rsidRPr="006B69B6">
        <w:rPr>
          <w:color w:val="000000"/>
        </w:rPr>
        <w:t xml:space="preserve">Содержание программы по русскому языку отобрано на основе </w:t>
      </w:r>
      <w:proofErr w:type="spellStart"/>
      <w:r w:rsidRPr="006B69B6">
        <w:rPr>
          <w:color w:val="000000"/>
        </w:rPr>
        <w:t>компетентностного</w:t>
      </w:r>
      <w:proofErr w:type="spellEnd"/>
      <w:r w:rsidRPr="006B69B6">
        <w:rPr>
          <w:color w:val="000000"/>
        </w:rPr>
        <w:t xml:space="preserve"> подхода. Языковая и языковедческая компетенция – углубление знаний о языке как знаковой системе и общественном явлении, его устройстве, развитии и функционировании;  о лингвистике как науке и ученых – русистах;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оценки языковых явлений и фактов; умения пользоваться различными лингвистическими словарями. Коммуникативная компетенция - совершенствование владения всеми видами речевой деятельности и культурой устной и письменной речи; умений и навыков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6B69B6" w:rsidRPr="006B69B6" w:rsidRDefault="00F30081" w:rsidP="006B69B6">
      <w:pPr>
        <w:pStyle w:val="a3"/>
        <w:shd w:val="clear" w:color="auto" w:fill="FFFFFF"/>
        <w:spacing w:before="0" w:beforeAutospacing="0" w:after="150" w:afterAutospacing="0"/>
        <w:ind w:left="-851"/>
        <w:jc w:val="center"/>
        <w:rPr>
          <w:b/>
          <w:color w:val="000000"/>
        </w:rPr>
      </w:pPr>
      <w:r w:rsidRPr="006B69B6">
        <w:rPr>
          <w:b/>
          <w:color w:val="000000"/>
        </w:rPr>
        <w:t>Цели обучения русскому языку</w:t>
      </w:r>
    </w:p>
    <w:p w:rsidR="006B69B6" w:rsidRDefault="00F30081" w:rsidP="006B69B6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color w:val="000000"/>
        </w:rPr>
      </w:pPr>
      <w:r w:rsidRPr="006B69B6">
        <w:rPr>
          <w:color w:val="000000"/>
        </w:rPr>
        <w:t xml:space="preserve">Изучение русского языка в старшей школе направленно на достижение следующих целей: </w:t>
      </w:r>
    </w:p>
    <w:p w:rsidR="006B69B6" w:rsidRDefault="00F30081" w:rsidP="006B69B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69B6">
        <w:rPr>
          <w:color w:val="000000"/>
        </w:rPr>
        <w:t xml:space="preserve">воспитание гражданина и патриота; </w:t>
      </w:r>
    </w:p>
    <w:p w:rsidR="006B69B6" w:rsidRDefault="00F30081" w:rsidP="006B69B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69B6">
        <w:rPr>
          <w:color w:val="000000"/>
        </w:rPr>
        <w:t>формирование представления о русском языке как духовной, нравственной и культурной це</w:t>
      </w:r>
      <w:r w:rsidRPr="006B69B6">
        <w:rPr>
          <w:color w:val="000000"/>
        </w:rPr>
        <w:t>н</w:t>
      </w:r>
      <w:r w:rsidRPr="006B69B6">
        <w:rPr>
          <w:color w:val="000000"/>
        </w:rPr>
        <w:t xml:space="preserve">ности народа; </w:t>
      </w:r>
    </w:p>
    <w:p w:rsidR="006B69B6" w:rsidRDefault="00F30081" w:rsidP="006B69B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69B6">
        <w:rPr>
          <w:color w:val="000000"/>
        </w:rPr>
        <w:t xml:space="preserve">осознание национального своеобразия русского языка; </w:t>
      </w:r>
    </w:p>
    <w:p w:rsidR="006B69B6" w:rsidRDefault="00F30081" w:rsidP="006B69B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69B6">
        <w:rPr>
          <w:color w:val="000000"/>
        </w:rPr>
        <w:t xml:space="preserve"> овладение культурой межнаци</w:t>
      </w:r>
      <w:r w:rsidRPr="006B69B6">
        <w:rPr>
          <w:color w:val="000000"/>
        </w:rPr>
        <w:t>о</w:t>
      </w:r>
      <w:r w:rsidRPr="006B69B6">
        <w:rPr>
          <w:color w:val="000000"/>
        </w:rPr>
        <w:t xml:space="preserve">нального общения; </w:t>
      </w:r>
    </w:p>
    <w:p w:rsidR="006B69B6" w:rsidRDefault="00F30081" w:rsidP="006B69B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69B6">
        <w:rPr>
          <w:color w:val="000000"/>
        </w:rPr>
        <w:t>развитие и совершенствование способности к речевому вза</w:t>
      </w:r>
      <w:r w:rsidRPr="006B69B6">
        <w:rPr>
          <w:color w:val="000000"/>
        </w:rPr>
        <w:t>и</w:t>
      </w:r>
      <w:r w:rsidRPr="006B69B6">
        <w:rPr>
          <w:color w:val="000000"/>
        </w:rPr>
        <w:t>модействию и социальной адаптации; информационных умений и навыков; навыков самоорганизации и самора</w:t>
      </w:r>
      <w:r w:rsidRPr="006B69B6">
        <w:rPr>
          <w:color w:val="000000"/>
        </w:rPr>
        <w:t>з</w:t>
      </w:r>
      <w:r w:rsidRPr="006B69B6">
        <w:rPr>
          <w:color w:val="000000"/>
        </w:rPr>
        <w:t>вития; готовности к осознанному выбору профессии, к получению высш</w:t>
      </w:r>
      <w:r w:rsidRPr="006B69B6">
        <w:rPr>
          <w:color w:val="000000"/>
        </w:rPr>
        <w:t>е</w:t>
      </w:r>
      <w:r w:rsidRPr="006B69B6">
        <w:rPr>
          <w:color w:val="000000"/>
        </w:rPr>
        <w:t xml:space="preserve">го гуманитарного образования; </w:t>
      </w:r>
    </w:p>
    <w:p w:rsidR="006B69B6" w:rsidRDefault="00F30081" w:rsidP="006B69B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69B6">
        <w:rPr>
          <w:color w:val="000000"/>
        </w:rPr>
        <w:t>углубление знаний о лингвистике как науке; языке как многофункци</w:t>
      </w:r>
      <w:r w:rsidRPr="006B69B6">
        <w:rPr>
          <w:color w:val="000000"/>
        </w:rPr>
        <w:t>о</w:t>
      </w:r>
      <w:r w:rsidRPr="006B69B6">
        <w:rPr>
          <w:color w:val="000000"/>
        </w:rPr>
        <w:t xml:space="preserve">нальной развивающейся системе; взаимосвязи основных единиц и уровней языка; языковой норме, и </w:t>
      </w:r>
      <w:proofErr w:type="spellStart"/>
      <w:r w:rsidRPr="006B69B6">
        <w:rPr>
          <w:color w:val="000000"/>
        </w:rPr>
        <w:t>еѐ</w:t>
      </w:r>
      <w:proofErr w:type="spellEnd"/>
      <w:r w:rsidRPr="006B69B6">
        <w:rPr>
          <w:color w:val="000000"/>
        </w:rPr>
        <w:t xml:space="preserve"> функциях; функц</w:t>
      </w:r>
      <w:r w:rsidRPr="006B69B6">
        <w:rPr>
          <w:color w:val="000000"/>
        </w:rPr>
        <w:t>и</w:t>
      </w:r>
      <w:r w:rsidRPr="006B69B6">
        <w:rPr>
          <w:color w:val="000000"/>
        </w:rPr>
        <w:t>онально – стилистической системе русск</w:t>
      </w:r>
      <w:r w:rsidRPr="006B69B6">
        <w:rPr>
          <w:color w:val="000000"/>
        </w:rPr>
        <w:t>о</w:t>
      </w:r>
      <w:r w:rsidRPr="006B69B6">
        <w:rPr>
          <w:color w:val="000000"/>
        </w:rPr>
        <w:t xml:space="preserve">го языка; нормах речевого поведения в различных сферах и ситуациях общения; </w:t>
      </w:r>
    </w:p>
    <w:p w:rsidR="006B69B6" w:rsidRDefault="00F30081" w:rsidP="006B69B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69B6">
        <w:rPr>
          <w:color w:val="000000"/>
        </w:rPr>
        <w:lastRenderedPageBreak/>
        <w:t>овладение умениями опознавать, анализировать, сопоставлять, классифиц</w:t>
      </w:r>
      <w:r w:rsidRPr="006B69B6">
        <w:rPr>
          <w:color w:val="000000"/>
        </w:rPr>
        <w:t>и</w:t>
      </w:r>
      <w:r w:rsidRPr="006B69B6">
        <w:rPr>
          <w:color w:val="000000"/>
        </w:rPr>
        <w:t>ровать языковые явления и факты с учетом их разли</w:t>
      </w:r>
      <w:bookmarkStart w:id="0" w:name="_GoBack"/>
      <w:bookmarkEnd w:id="0"/>
      <w:r w:rsidRPr="006B69B6">
        <w:rPr>
          <w:color w:val="000000"/>
        </w:rPr>
        <w:t>чных интерпретаций; в необходимых случаях давать историч</w:t>
      </w:r>
      <w:r w:rsidRPr="006B69B6">
        <w:rPr>
          <w:color w:val="000000"/>
        </w:rPr>
        <w:t>е</w:t>
      </w:r>
      <w:r w:rsidRPr="006B69B6">
        <w:rPr>
          <w:color w:val="000000"/>
        </w:rPr>
        <w:t>ский комментарий к языковым явлениям; оценивать языковые явления и факты с точки зрения нормативности, соответствие в сфере и ситуации общения; и разграничивать вариа</w:t>
      </w:r>
      <w:r w:rsidRPr="006B69B6">
        <w:rPr>
          <w:color w:val="000000"/>
        </w:rPr>
        <w:t>н</w:t>
      </w:r>
      <w:r w:rsidRPr="006B69B6">
        <w:rPr>
          <w:color w:val="000000"/>
        </w:rPr>
        <w:t xml:space="preserve">ты норм и речевые нарушения; </w:t>
      </w:r>
    </w:p>
    <w:p w:rsidR="006B69B6" w:rsidRDefault="00F30081" w:rsidP="006B69B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69B6">
        <w:rPr>
          <w:color w:val="000000"/>
        </w:rPr>
        <w:t>применение пол</w:t>
      </w:r>
      <w:r w:rsidRPr="006B69B6">
        <w:rPr>
          <w:color w:val="000000"/>
        </w:rPr>
        <w:t>у</w:t>
      </w:r>
      <w:r w:rsidRPr="006B69B6">
        <w:rPr>
          <w:color w:val="000000"/>
        </w:rPr>
        <w:t>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</w:t>
      </w:r>
      <w:r w:rsidRPr="006B69B6">
        <w:rPr>
          <w:color w:val="000000"/>
        </w:rPr>
        <w:t>б</w:t>
      </w:r>
      <w:r w:rsidRPr="006B69B6">
        <w:rPr>
          <w:color w:val="000000"/>
        </w:rPr>
        <w:t xml:space="preserve">разного использования языка в различных сферах и ситуациях общения. </w:t>
      </w:r>
    </w:p>
    <w:p w:rsidR="006B69B6" w:rsidRPr="006B69B6" w:rsidRDefault="00F30081" w:rsidP="006B69B6">
      <w:pPr>
        <w:pStyle w:val="a3"/>
        <w:shd w:val="clear" w:color="auto" w:fill="FFFFFF"/>
        <w:spacing w:before="0" w:beforeAutospacing="0" w:after="150" w:afterAutospacing="0"/>
        <w:ind w:left="-851"/>
        <w:jc w:val="center"/>
        <w:rPr>
          <w:b/>
          <w:color w:val="000000"/>
        </w:rPr>
      </w:pPr>
      <w:r w:rsidRPr="006B69B6">
        <w:rPr>
          <w:b/>
          <w:color w:val="000000"/>
        </w:rPr>
        <w:t>Место предмета в фед</w:t>
      </w:r>
      <w:r w:rsidRPr="006B69B6">
        <w:rPr>
          <w:b/>
          <w:color w:val="000000"/>
        </w:rPr>
        <w:t>е</w:t>
      </w:r>
      <w:r w:rsidRPr="006B69B6">
        <w:rPr>
          <w:b/>
          <w:color w:val="000000"/>
        </w:rPr>
        <w:t>ральном базисном учебном плане.</w:t>
      </w:r>
    </w:p>
    <w:p w:rsidR="00F30081" w:rsidRPr="006B69B6" w:rsidRDefault="00F30081" w:rsidP="006B69B6">
      <w:pPr>
        <w:pStyle w:val="a3"/>
        <w:shd w:val="clear" w:color="auto" w:fill="FFFFFF"/>
        <w:spacing w:before="0" w:beforeAutospacing="0" w:after="150" w:afterAutospacing="0"/>
        <w:ind w:left="-851" w:firstLine="851"/>
        <w:jc w:val="both"/>
        <w:rPr>
          <w:color w:val="000000"/>
        </w:rPr>
      </w:pPr>
      <w:r w:rsidRPr="006B69B6">
        <w:rPr>
          <w:color w:val="000000"/>
        </w:rPr>
        <w:t>Федеральный базисный учебный план для образовательных учреждений Российской Федер</w:t>
      </w:r>
      <w:r w:rsidRPr="006B69B6">
        <w:rPr>
          <w:color w:val="000000"/>
        </w:rPr>
        <w:t>а</w:t>
      </w:r>
      <w:r w:rsidRPr="006B69B6">
        <w:rPr>
          <w:color w:val="000000"/>
        </w:rPr>
        <w:t>ции предусматривает обяз</w:t>
      </w:r>
      <w:r w:rsidRPr="006B69B6">
        <w:rPr>
          <w:color w:val="000000"/>
        </w:rPr>
        <w:t>а</w:t>
      </w:r>
      <w:r w:rsidRPr="006B69B6">
        <w:rPr>
          <w:color w:val="000000"/>
        </w:rPr>
        <w:t>тельное изучение русского языка на базовом уровне в объеме 68 часов (в 10 классе – 34 часа, в 11 классе – 34 часа). Из школьного компонента добавлен 1 час в неделю, за год 34 часа. Итого по учебному плану образов</w:t>
      </w:r>
      <w:r w:rsidRPr="006B69B6">
        <w:rPr>
          <w:color w:val="000000"/>
        </w:rPr>
        <w:t>а</w:t>
      </w:r>
      <w:r w:rsidRPr="006B69B6">
        <w:rPr>
          <w:color w:val="000000"/>
        </w:rPr>
        <w:t>тельного учреждения МОУ школы №39  на изучение русского языка в 10 кла</w:t>
      </w:r>
      <w:r w:rsidRPr="006B69B6">
        <w:rPr>
          <w:color w:val="000000"/>
        </w:rPr>
        <w:t>с</w:t>
      </w:r>
      <w:r w:rsidRPr="006B69B6">
        <w:rPr>
          <w:color w:val="000000"/>
        </w:rPr>
        <w:t>се -68 часов в год(2 часа в неделю) и в 11 классе-68 часов в год(2 часа в неделю)</w:t>
      </w:r>
    </w:p>
    <w:p w:rsidR="00152825" w:rsidRPr="006B69B6" w:rsidRDefault="00152825" w:rsidP="006B69B6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sectPr w:rsidR="00152825" w:rsidRPr="006B69B6" w:rsidSect="00F1383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A6546"/>
    <w:multiLevelType w:val="hybridMultilevel"/>
    <w:tmpl w:val="F9AE37A6"/>
    <w:lvl w:ilvl="0" w:tplc="FE9643AE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81"/>
    <w:rsid w:val="00021D7A"/>
    <w:rsid w:val="00021F73"/>
    <w:rsid w:val="00043228"/>
    <w:rsid w:val="00052406"/>
    <w:rsid w:val="000942C8"/>
    <w:rsid w:val="000B206A"/>
    <w:rsid w:val="00101236"/>
    <w:rsid w:val="001116F9"/>
    <w:rsid w:val="00135A9C"/>
    <w:rsid w:val="00152825"/>
    <w:rsid w:val="0016582B"/>
    <w:rsid w:val="001957C0"/>
    <w:rsid w:val="001A71C2"/>
    <w:rsid w:val="001B4F26"/>
    <w:rsid w:val="001D4BA9"/>
    <w:rsid w:val="001E2235"/>
    <w:rsid w:val="001F5C97"/>
    <w:rsid w:val="00231EF0"/>
    <w:rsid w:val="00234D01"/>
    <w:rsid w:val="00242E8F"/>
    <w:rsid w:val="002542E1"/>
    <w:rsid w:val="002C2A62"/>
    <w:rsid w:val="002C3730"/>
    <w:rsid w:val="002F6307"/>
    <w:rsid w:val="0030492E"/>
    <w:rsid w:val="00334D4D"/>
    <w:rsid w:val="003446A1"/>
    <w:rsid w:val="00365347"/>
    <w:rsid w:val="00385586"/>
    <w:rsid w:val="003966E1"/>
    <w:rsid w:val="003D2E7E"/>
    <w:rsid w:val="003F5E91"/>
    <w:rsid w:val="00434DAB"/>
    <w:rsid w:val="00462ACC"/>
    <w:rsid w:val="00490499"/>
    <w:rsid w:val="004A2E5C"/>
    <w:rsid w:val="004D674D"/>
    <w:rsid w:val="00501718"/>
    <w:rsid w:val="00536E6A"/>
    <w:rsid w:val="00547FC1"/>
    <w:rsid w:val="00581029"/>
    <w:rsid w:val="005B28DF"/>
    <w:rsid w:val="005B55B0"/>
    <w:rsid w:val="00602CE9"/>
    <w:rsid w:val="006230CC"/>
    <w:rsid w:val="00640EA8"/>
    <w:rsid w:val="00652FFF"/>
    <w:rsid w:val="006665D9"/>
    <w:rsid w:val="00694542"/>
    <w:rsid w:val="006A3A16"/>
    <w:rsid w:val="006B0B20"/>
    <w:rsid w:val="006B69B6"/>
    <w:rsid w:val="006C2AD8"/>
    <w:rsid w:val="006C4B44"/>
    <w:rsid w:val="006D0565"/>
    <w:rsid w:val="006D6029"/>
    <w:rsid w:val="006E2E5B"/>
    <w:rsid w:val="006E3EF2"/>
    <w:rsid w:val="006F351C"/>
    <w:rsid w:val="00744616"/>
    <w:rsid w:val="00766840"/>
    <w:rsid w:val="007868C8"/>
    <w:rsid w:val="0079038D"/>
    <w:rsid w:val="007910E9"/>
    <w:rsid w:val="007A4F17"/>
    <w:rsid w:val="007B4FF5"/>
    <w:rsid w:val="007C749D"/>
    <w:rsid w:val="007D1745"/>
    <w:rsid w:val="007E73D1"/>
    <w:rsid w:val="00810853"/>
    <w:rsid w:val="0082685E"/>
    <w:rsid w:val="00846903"/>
    <w:rsid w:val="00857B30"/>
    <w:rsid w:val="008D0889"/>
    <w:rsid w:val="008E622C"/>
    <w:rsid w:val="00933E61"/>
    <w:rsid w:val="0095118D"/>
    <w:rsid w:val="009549B6"/>
    <w:rsid w:val="00964773"/>
    <w:rsid w:val="00983CA7"/>
    <w:rsid w:val="009A0D27"/>
    <w:rsid w:val="009A5713"/>
    <w:rsid w:val="009B10B2"/>
    <w:rsid w:val="009C17F5"/>
    <w:rsid w:val="009D47E0"/>
    <w:rsid w:val="00A133DA"/>
    <w:rsid w:val="00A20679"/>
    <w:rsid w:val="00A2734D"/>
    <w:rsid w:val="00A277F2"/>
    <w:rsid w:val="00A44462"/>
    <w:rsid w:val="00A50C9C"/>
    <w:rsid w:val="00A5233C"/>
    <w:rsid w:val="00A779CB"/>
    <w:rsid w:val="00AA2C5F"/>
    <w:rsid w:val="00AA4821"/>
    <w:rsid w:val="00AC11F8"/>
    <w:rsid w:val="00AE5B73"/>
    <w:rsid w:val="00B0443E"/>
    <w:rsid w:val="00B266DB"/>
    <w:rsid w:val="00B41D46"/>
    <w:rsid w:val="00B46487"/>
    <w:rsid w:val="00B543B0"/>
    <w:rsid w:val="00B54DDD"/>
    <w:rsid w:val="00B6529F"/>
    <w:rsid w:val="00B769EC"/>
    <w:rsid w:val="00BD5E4F"/>
    <w:rsid w:val="00BE627E"/>
    <w:rsid w:val="00C16EE4"/>
    <w:rsid w:val="00C32A13"/>
    <w:rsid w:val="00C50CC1"/>
    <w:rsid w:val="00C83667"/>
    <w:rsid w:val="00CE1277"/>
    <w:rsid w:val="00CE7A3E"/>
    <w:rsid w:val="00CF265F"/>
    <w:rsid w:val="00D00D04"/>
    <w:rsid w:val="00D01AF6"/>
    <w:rsid w:val="00D03F63"/>
    <w:rsid w:val="00D1352A"/>
    <w:rsid w:val="00D228EE"/>
    <w:rsid w:val="00D643DC"/>
    <w:rsid w:val="00D71697"/>
    <w:rsid w:val="00D84470"/>
    <w:rsid w:val="00D940F1"/>
    <w:rsid w:val="00D97EEA"/>
    <w:rsid w:val="00DE19D5"/>
    <w:rsid w:val="00DE74C8"/>
    <w:rsid w:val="00DF75DA"/>
    <w:rsid w:val="00E43796"/>
    <w:rsid w:val="00E5488F"/>
    <w:rsid w:val="00E60BFA"/>
    <w:rsid w:val="00E67BF1"/>
    <w:rsid w:val="00E7230A"/>
    <w:rsid w:val="00E80AAE"/>
    <w:rsid w:val="00E83095"/>
    <w:rsid w:val="00EC37BD"/>
    <w:rsid w:val="00EC3FDD"/>
    <w:rsid w:val="00EC4C68"/>
    <w:rsid w:val="00EE0664"/>
    <w:rsid w:val="00EF5FAF"/>
    <w:rsid w:val="00F109C1"/>
    <w:rsid w:val="00F13832"/>
    <w:rsid w:val="00F22D8C"/>
    <w:rsid w:val="00F22E11"/>
    <w:rsid w:val="00F230B5"/>
    <w:rsid w:val="00F30081"/>
    <w:rsid w:val="00F4770B"/>
    <w:rsid w:val="00F47E2D"/>
    <w:rsid w:val="00F536A9"/>
    <w:rsid w:val="00F83912"/>
    <w:rsid w:val="00FB637B"/>
    <w:rsid w:val="00FD1AF8"/>
    <w:rsid w:val="00FE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0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B69B6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0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B69B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718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2024-11-07T09:23:00Z</dcterms:created>
  <dcterms:modified xsi:type="dcterms:W3CDTF">2024-11-08T11:43:00Z</dcterms:modified>
</cp:coreProperties>
</file>